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En el mes de Julio se realizará la primera versión del Festival de la voz virtual, con fecha término viernes 31(</w:t>
      </w:r>
      <w:r w:rsidDel="00000000" w:rsidR="00000000" w:rsidRPr="00000000">
        <w:rPr>
          <w:b w:val="1"/>
          <w:sz w:val="32"/>
          <w:szCs w:val="32"/>
          <w:rtl w:val="0"/>
        </w:rPr>
        <w:t xml:space="preserve"> se amplia fecha de entrega material audio visual, para el viernes 14 de agosto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)., organizado por el DAEM de Lolol, a través de su Unidad Extraescolar, el cual busca la participación de los  estudiantes pertenecientes a los colegios de nuestra comuna en la práctica del arte de cantar en un contexto</w:t>
      </w:r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 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musical.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De los Participantes: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1.- Puede participar cualquier alumno(a) perteneciente a los colegios de la Comuna de Lolol en calidad de solista.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2.- Los participantes tienen la libertad de utilizar un vestuario adecuado a la presentación artística que realizan. </w:t>
      </w:r>
    </w:p>
    <w:p w:rsidR="00000000" w:rsidDel="00000000" w:rsidP="00000000" w:rsidRDefault="00000000" w:rsidRPr="00000000" w14:paraId="00000008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3.- Los participantes deberán grabar un video a través de su celular en formato mp4(duración máxima 5 minutos). para enviarlo al correo electrónico </w:t>
      </w:r>
      <w:r w:rsidDel="00000000" w:rsidR="00000000" w:rsidRPr="00000000">
        <w:rPr>
          <w:rFonts w:ascii="Cambria" w:cs="Cambria" w:eastAsia="Cambria" w:hAnsi="Cambria"/>
          <w:color w:val="002060"/>
          <w:sz w:val="32"/>
          <w:szCs w:val="32"/>
          <w:rtl w:val="0"/>
        </w:rPr>
        <w:t xml:space="preserve">svallejos83@gmail.com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 / </w:t>
      </w:r>
      <w:hyperlink r:id="rId8">
        <w:r w:rsidDel="00000000" w:rsidR="00000000" w:rsidRPr="00000000">
          <w:rPr>
            <w:rFonts w:ascii="Cambria" w:cs="Cambria" w:eastAsia="Cambria" w:hAnsi="Cambria"/>
            <w:color w:val="0000ff"/>
            <w:sz w:val="32"/>
            <w:szCs w:val="32"/>
            <w:u w:val="single"/>
            <w:rtl w:val="0"/>
          </w:rPr>
          <w:t xml:space="preserve">daem_lolol@yahoo.es</w:t>
        </w:r>
      </w:hyperlink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2060"/>
          <w:sz w:val="32"/>
          <w:szCs w:val="32"/>
          <w:rtl w:val="0"/>
        </w:rPr>
        <w:t xml:space="preserve">whatsapp+56986161532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40" w:lineRule="auto"/>
        <w:jc w:val="both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32"/>
          <w:szCs w:val="32"/>
          <w:rtl w:val="0"/>
        </w:rPr>
        <w:t xml:space="preserve">De la canción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1.- La canción a interpretar por los participantes debe contener una letra adecuada y que no atente contra la moral y las buenas costumbres. </w:t>
      </w:r>
    </w:p>
    <w:p w:rsidR="00000000" w:rsidDel="00000000" w:rsidP="00000000" w:rsidRDefault="00000000" w:rsidRPr="00000000" w14:paraId="0000000B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2.- La ejecución de dicha canción debe tener una clara interpretación vocal que permita al jurado calificador comprender y evaluar la modulación y dicción de esta.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3.- No se permitirá utilizar como base la canción original. </w:t>
      </w:r>
    </w:p>
    <w:p w:rsidR="00000000" w:rsidDel="00000000" w:rsidP="00000000" w:rsidRDefault="00000000" w:rsidRPr="00000000" w14:paraId="0000000D">
      <w:pPr>
        <w:widowControl w:val="0"/>
        <w:spacing w:after="240" w:lineRule="auto"/>
        <w:jc w:val="both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DEL JURADO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El jurado estará compuesto por personas competentes, especialistas con conocimiento y experiencia en música.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El jurado realizará una evaluación según los siguientes puntos: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a.- Cuadratura: Capacidad de interpretar una melodía musical respetando el pulso y línea melódica del tema o canción a interpretar.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b.- Afinación. Capacidad de interpretar una melodía, respetando la línea melódica (música) que le acompaña.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c.- Modulación/dicción. Capacidad que permite el correcto entendimiento de lo que se dice.</w:t>
      </w:r>
    </w:p>
    <w:p w:rsidR="00000000" w:rsidDel="00000000" w:rsidP="00000000" w:rsidRDefault="00000000" w:rsidRPr="00000000" w14:paraId="00000014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d.- Interpretación. Capacidad artística de entregar un mensaje, sentimiento o estado de ánimo, el cual se relaciona directamente con lo que se interpreta musicalmente.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40" w:lineRule="auto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DE LA INSCRIPCIÓN DE EL O LOS PARTICIPANTES.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La inscripción de los participantes la deberá realizar el colegio respectivo y se permitirá dos participantes como máximo en cada nivel. Se adjunta planilla de participación la que debe ser completada con los siguientes datos:</w:t>
      </w:r>
    </w:p>
    <w:p w:rsidR="00000000" w:rsidDel="00000000" w:rsidP="00000000" w:rsidRDefault="00000000" w:rsidRPr="00000000" w14:paraId="0000001E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1.- Nombre Completo</w:t>
      </w:r>
    </w:p>
    <w:p w:rsidR="00000000" w:rsidDel="00000000" w:rsidP="00000000" w:rsidRDefault="00000000" w:rsidRPr="00000000" w14:paraId="0000001F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2.- Dirección</w:t>
      </w:r>
    </w:p>
    <w:p w:rsidR="00000000" w:rsidDel="00000000" w:rsidP="00000000" w:rsidRDefault="00000000" w:rsidRPr="00000000" w14:paraId="00000020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3.- Fecha de Nacimiento</w:t>
      </w:r>
    </w:p>
    <w:p w:rsidR="00000000" w:rsidDel="00000000" w:rsidP="00000000" w:rsidRDefault="00000000" w:rsidRPr="00000000" w14:paraId="00000021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4.- Nombre de la canción</w:t>
      </w:r>
    </w:p>
    <w:p w:rsidR="00000000" w:rsidDel="00000000" w:rsidP="00000000" w:rsidRDefault="00000000" w:rsidRPr="00000000" w14:paraId="00000022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5.- Curso</w:t>
      </w:r>
    </w:p>
    <w:p w:rsidR="00000000" w:rsidDel="00000000" w:rsidP="00000000" w:rsidRDefault="00000000" w:rsidRPr="00000000" w14:paraId="00000023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5.- Autorización de los padres para participar en dicho evento, la cual puede de ser remitida a celular 986161532 por wps a través de foto correspondiente.</w:t>
      </w:r>
    </w:p>
    <w:p w:rsidR="00000000" w:rsidDel="00000000" w:rsidP="00000000" w:rsidRDefault="00000000" w:rsidRPr="00000000" w14:paraId="00000024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DE LOS PREMIOS.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Se entregará un reconocimiento a todos los participantes inscritos.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t xml:space="preserve">Se realizará la premiación en tres categorías. </w:t>
      </w: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Categorías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sz w:val="32"/>
          <w:szCs w:val="32"/>
          <w:u w:val="single"/>
          <w:rtl w:val="0"/>
        </w:rPr>
        <w:t xml:space="preserve">Primer ciclo:</w:t>
      </w:r>
    </w:p>
    <w:p w:rsidR="00000000" w:rsidDel="00000000" w:rsidP="00000000" w:rsidRDefault="00000000" w:rsidRPr="00000000" w14:paraId="00000032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32"/>
          <w:szCs w:val="32"/>
          <w:rtl w:val="0"/>
        </w:rPr>
        <w:t xml:space="preserve">1° Lugar: </w:t>
      </w:r>
      <w:r w:rsidDel="00000000" w:rsidR="00000000" w:rsidRPr="00000000">
        <w:rPr>
          <w:rFonts w:ascii="Cambria" w:cs="Cambria" w:eastAsia="Cambria" w:hAnsi="Cambria"/>
          <w:i w:val="1"/>
          <w:sz w:val="32"/>
          <w:szCs w:val="32"/>
          <w:rtl w:val="0"/>
        </w:rPr>
        <w:t xml:space="preserve">TROFEO ORO + REGALO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240" w:lineRule="auto"/>
        <w:jc w:val="both"/>
        <w:rPr>
          <w:rFonts w:ascii="Cambria" w:cs="Cambria" w:eastAsia="Cambria" w:hAnsi="Cambria"/>
          <w:i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i w:val="1"/>
          <w:sz w:val="32"/>
          <w:szCs w:val="32"/>
          <w:rtl w:val="0"/>
        </w:rPr>
        <w:t xml:space="preserve">2° Lugar: TROFEO PLATA </w:t>
      </w:r>
    </w:p>
    <w:p w:rsidR="00000000" w:rsidDel="00000000" w:rsidP="00000000" w:rsidRDefault="00000000" w:rsidRPr="00000000" w14:paraId="00000034">
      <w:pPr>
        <w:widowControl w:val="0"/>
        <w:spacing w:after="240" w:lineRule="auto"/>
        <w:jc w:val="both"/>
        <w:rPr>
          <w:rFonts w:ascii="Cambria" w:cs="Cambria" w:eastAsia="Cambria" w:hAnsi="Cambria"/>
          <w:i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i w:val="1"/>
          <w:sz w:val="32"/>
          <w:szCs w:val="32"/>
          <w:rtl w:val="0"/>
        </w:rPr>
        <w:t xml:space="preserve">3° Lugar: TROFEO BRONCE</w:t>
      </w:r>
    </w:p>
    <w:p w:rsidR="00000000" w:rsidDel="00000000" w:rsidP="00000000" w:rsidRDefault="00000000" w:rsidRPr="00000000" w14:paraId="00000035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u w:val="single"/>
          <w:rtl w:val="0"/>
        </w:rPr>
        <w:t xml:space="preserve">Segundo ciclo:</w:t>
      </w:r>
    </w:p>
    <w:p w:rsidR="00000000" w:rsidDel="00000000" w:rsidP="00000000" w:rsidRDefault="00000000" w:rsidRPr="00000000" w14:paraId="00000036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32"/>
          <w:szCs w:val="32"/>
          <w:rtl w:val="0"/>
        </w:rPr>
        <w:t xml:space="preserve">1° Lugar: </w:t>
      </w:r>
      <w:r w:rsidDel="00000000" w:rsidR="00000000" w:rsidRPr="00000000">
        <w:rPr>
          <w:rFonts w:ascii="Cambria" w:cs="Cambria" w:eastAsia="Cambria" w:hAnsi="Cambria"/>
          <w:i w:val="1"/>
          <w:sz w:val="32"/>
          <w:szCs w:val="32"/>
          <w:rtl w:val="0"/>
        </w:rPr>
        <w:t xml:space="preserve">TROFEO ORO + REGALO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240" w:lineRule="auto"/>
        <w:jc w:val="both"/>
        <w:rPr>
          <w:rFonts w:ascii="Cambria" w:cs="Cambria" w:eastAsia="Cambria" w:hAnsi="Cambria"/>
          <w:i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i w:val="1"/>
          <w:sz w:val="32"/>
          <w:szCs w:val="32"/>
          <w:rtl w:val="0"/>
        </w:rPr>
        <w:t xml:space="preserve">2° Lugar: TROFEO PLATA</w:t>
      </w:r>
    </w:p>
    <w:p w:rsidR="00000000" w:rsidDel="00000000" w:rsidP="00000000" w:rsidRDefault="00000000" w:rsidRPr="00000000" w14:paraId="00000038">
      <w:pPr>
        <w:widowControl w:val="0"/>
        <w:spacing w:after="240" w:lineRule="auto"/>
        <w:jc w:val="both"/>
        <w:rPr>
          <w:rFonts w:ascii="Cambria" w:cs="Cambria" w:eastAsia="Cambria" w:hAnsi="Cambria"/>
          <w:i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i w:val="1"/>
          <w:sz w:val="32"/>
          <w:szCs w:val="32"/>
          <w:rtl w:val="0"/>
        </w:rPr>
        <w:t xml:space="preserve">3° Lugar: TROFEO BRONCE</w:t>
      </w:r>
    </w:p>
    <w:p w:rsidR="00000000" w:rsidDel="00000000" w:rsidP="00000000" w:rsidRDefault="00000000" w:rsidRPr="00000000" w14:paraId="00000039">
      <w:pPr>
        <w:widowControl w:val="0"/>
        <w:spacing w:after="240" w:lineRule="auto"/>
        <w:jc w:val="both"/>
        <w:rPr>
          <w:rFonts w:ascii="Cambria" w:cs="Cambria" w:eastAsia="Cambria" w:hAnsi="Cambria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sz w:val="32"/>
          <w:szCs w:val="32"/>
          <w:u w:val="single"/>
          <w:rtl w:val="0"/>
        </w:rPr>
        <w:t xml:space="preserve">Enseñanza Media:</w:t>
      </w:r>
    </w:p>
    <w:p w:rsidR="00000000" w:rsidDel="00000000" w:rsidP="00000000" w:rsidRDefault="00000000" w:rsidRPr="00000000" w14:paraId="0000003A">
      <w:pPr>
        <w:widowControl w:val="0"/>
        <w:spacing w:after="240" w:lineRule="auto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32"/>
          <w:szCs w:val="32"/>
          <w:rtl w:val="0"/>
        </w:rPr>
        <w:t xml:space="preserve">1° Lugar: </w:t>
      </w:r>
      <w:r w:rsidDel="00000000" w:rsidR="00000000" w:rsidRPr="00000000">
        <w:rPr>
          <w:rFonts w:ascii="Cambria" w:cs="Cambria" w:eastAsia="Cambria" w:hAnsi="Cambria"/>
          <w:i w:val="1"/>
          <w:sz w:val="32"/>
          <w:szCs w:val="32"/>
          <w:rtl w:val="0"/>
        </w:rPr>
        <w:t xml:space="preserve">TROFEO ORO + REGALO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240" w:lineRule="auto"/>
        <w:jc w:val="both"/>
        <w:rPr>
          <w:rFonts w:ascii="Cambria" w:cs="Cambria" w:eastAsia="Cambria" w:hAnsi="Cambria"/>
          <w:i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i w:val="1"/>
          <w:sz w:val="32"/>
          <w:szCs w:val="32"/>
          <w:rtl w:val="0"/>
        </w:rPr>
        <w:t xml:space="preserve">2° Lugar: TROFEO PLATA</w:t>
      </w:r>
    </w:p>
    <w:p w:rsidR="00000000" w:rsidDel="00000000" w:rsidP="00000000" w:rsidRDefault="00000000" w:rsidRPr="00000000" w14:paraId="0000003C">
      <w:pPr>
        <w:widowControl w:val="0"/>
        <w:spacing w:after="24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i w:val="1"/>
          <w:sz w:val="32"/>
          <w:szCs w:val="32"/>
          <w:rtl w:val="0"/>
        </w:rPr>
        <w:t xml:space="preserve">3° Lugar: TROFEO BRONCE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DOCUMENTO SIMPLE DE AUTORIZACION DEL APODERADO</w:t>
      </w:r>
    </w:p>
    <w:p w:rsidR="00000000" w:rsidDel="00000000" w:rsidP="00000000" w:rsidRDefault="00000000" w:rsidRPr="00000000" w14:paraId="00000041">
      <w:pPr>
        <w:jc w:val="both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Este Documento simple, debe ser completado por el apoderado(a) del estudiante.</w:t>
      </w:r>
    </w:p>
    <w:p w:rsidR="00000000" w:rsidDel="00000000" w:rsidP="00000000" w:rsidRDefault="00000000" w:rsidRPr="00000000" w14:paraId="0000004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Yo…………………………………………………………………………………………………….apoderado(a)de ……………………………………………………………………….., Confirmo y apoyo la participación de mi hijo, (A) Rut__________________________-_____ en el </w:t>
      </w:r>
      <w:r w:rsidDel="00000000" w:rsidR="00000000" w:rsidRPr="00000000">
        <w:rPr>
          <w:b w:val="1"/>
          <w:rtl w:val="0"/>
        </w:rPr>
        <w:t xml:space="preserve">1er FESTIVAL DE LA VOZ  VIRTUAL</w:t>
      </w:r>
      <w:r w:rsidDel="00000000" w:rsidR="00000000" w:rsidRPr="00000000">
        <w:rPr>
          <w:rtl w:val="0"/>
        </w:rPr>
        <w:t xml:space="preserve">, organizado por el DAEM (Unidad Extraescolar) de la comuna de Lolol.  </w:t>
      </w:r>
    </w:p>
    <w:p w:rsidR="00000000" w:rsidDel="00000000" w:rsidP="00000000" w:rsidRDefault="00000000" w:rsidRPr="00000000" w14:paraId="0000004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47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 Firma del apoderado.</w:t>
      </w:r>
    </w:p>
    <w:p w:rsidR="00000000" w:rsidDel="00000000" w:rsidP="00000000" w:rsidRDefault="00000000" w:rsidRPr="00000000" w14:paraId="00000048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Julio de 2020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17" w:top="1417" w:left="1701" w:right="1701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"/>
  <w:font w:name="MS Gothic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_x0000_i1025" style="width:54.65pt;height:62.45pt" o:ole="" type="#_x0000_t75">
          <v:imagedata r:id="rId1" o:title=""/>
        </v:shape>
        <o:OLEObject DrawAspect="Content" r:id="rId2" ObjectID="_1655184967" ProgID="PBrush" ShapeID="_x0000_i1025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jc w:val="both"/>
      <w:rPr>
        <w:rFonts w:ascii="Trebuchet MS" w:cs="Trebuchet MS" w:eastAsia="Trebuchet MS" w:hAnsi="Trebuchet MS"/>
        <w:b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sz w:val="18"/>
        <w:szCs w:val="18"/>
        <w:rtl w:val="0"/>
      </w:rPr>
      <w:t xml:space="preserve">      I. MUNICIPALIDAD DE LOLOL</w:t>
    </w:r>
  </w:p>
  <w:p w:rsidR="00000000" w:rsidDel="00000000" w:rsidP="00000000" w:rsidRDefault="00000000" w:rsidRPr="00000000" w14:paraId="0000004D">
    <w:pPr>
      <w:jc w:val="both"/>
      <w:rPr>
        <w:rFonts w:ascii="Trebuchet MS" w:cs="Trebuchet MS" w:eastAsia="Trebuchet MS" w:hAnsi="Trebuchet MS"/>
        <w:b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sz w:val="18"/>
        <w:szCs w:val="18"/>
        <w:rtl w:val="0"/>
      </w:rPr>
      <w:t xml:space="preserve">COORD. EDUCACIÓN EXTRAESCOLAR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614D"/>
  </w:style>
  <w:style w:type="paragraph" w:styleId="Ttulo1">
    <w:name w:val="heading 1"/>
    <w:basedOn w:val="Normal"/>
    <w:next w:val="Normal"/>
    <w:link w:val="Ttulo1Car"/>
    <w:uiPriority w:val="9"/>
    <w:qFormat w:val="1"/>
    <w:rsid w:val="00FF060C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65F68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65F68"/>
    <w:rPr>
      <w:rFonts w:ascii="Lucida Grande" w:cs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08414A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D5D4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D5D47"/>
  </w:style>
  <w:style w:type="paragraph" w:styleId="Piedepgina">
    <w:name w:val="footer"/>
    <w:basedOn w:val="Normal"/>
    <w:link w:val="PiedepginaCar"/>
    <w:uiPriority w:val="99"/>
    <w:unhideWhenUsed w:val="1"/>
    <w:rsid w:val="004D5D4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D5D47"/>
  </w:style>
  <w:style w:type="character" w:styleId="Ttulo1Car" w:customStyle="1">
    <w:name w:val="Título 1 Car"/>
    <w:basedOn w:val="Fuentedeprrafopredeter"/>
    <w:link w:val="Ttulo1"/>
    <w:uiPriority w:val="9"/>
    <w:rsid w:val="00FF060C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Hipervnculo">
    <w:name w:val="Hyperlink"/>
    <w:basedOn w:val="Fuentedeprrafopredeter"/>
    <w:uiPriority w:val="99"/>
    <w:unhideWhenUsed w:val="1"/>
    <w:rsid w:val="008C3D9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yperlink" Target="mailto:daem_lolol@yahoo.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2020-06-10T14:13:00Z</dcterms:created>
  <dc:creator>Paula Silva</dc:creator>
</cp:coreProperties>
</file>